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9EB1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="Century Schoolbook" w:hAnsi="Century Schoolbook"/>
          <w:b/>
          <w:spacing w:val="-2"/>
          <w:sz w:val="24"/>
          <w:lang w:val="pt-BR"/>
        </w:rPr>
      </w:pPr>
    </w:p>
    <w:p w14:paraId="2FEF8F4B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  <w:lang w:val="pt-BR"/>
        </w:rPr>
      </w:pPr>
    </w:p>
    <w:p w14:paraId="0567006C" w14:textId="77777777" w:rsidR="00303ECB" w:rsidRDefault="00303ECB" w:rsidP="00303E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91DB" wp14:editId="5D544F68">
                <wp:simplePos x="0" y="0"/>
                <wp:positionH relativeFrom="margin">
                  <wp:posOffset>8890</wp:posOffset>
                </wp:positionH>
                <wp:positionV relativeFrom="paragraph">
                  <wp:posOffset>1138555</wp:posOffset>
                </wp:positionV>
                <wp:extent cx="5372100" cy="15716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DE1E" id="Retângulo 2" o:spid="_x0000_s1026" style="position:absolute;margin-left:.7pt;margin-top:89.65pt;width:423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ohwIAAIMFAAAOAAAAZHJzL2Uyb0RvYy54bWysVE1v2zAMvQ/YfxB0X21nTT+COkXQo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772240" wp14:editId="2369A015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7F36B" w14:textId="77777777" w:rsidR="00303ECB" w:rsidRPr="004B5A53" w:rsidRDefault="00303ECB" w:rsidP="00303ECB">
      <w:pPr>
        <w:spacing w:before="12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Trabalho</w:t>
      </w:r>
      <w:proofErr w:type="spellEnd"/>
      <w:r w:rsidRPr="004B5A5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</w:t>
      </w:r>
      <w:r w:rsidRPr="004B5A53">
        <w:rPr>
          <w:b/>
          <w:sz w:val="44"/>
          <w:szCs w:val="44"/>
        </w:rPr>
        <w:t>1</w:t>
      </w:r>
    </w:p>
    <w:p w14:paraId="099234F4" w14:textId="489C7AEE" w:rsidR="00303ECB" w:rsidRPr="004B5A53" w:rsidRDefault="00303ECB" w:rsidP="00303ECB">
      <w:pPr>
        <w:spacing w:before="120"/>
        <w:jc w:val="center"/>
        <w:rPr>
          <w:b/>
          <w:sz w:val="36"/>
          <w:szCs w:val="36"/>
        </w:rPr>
      </w:pPr>
      <w:proofErr w:type="spellStart"/>
      <w:r w:rsidRPr="004B5A53">
        <w:rPr>
          <w:b/>
          <w:sz w:val="36"/>
          <w:szCs w:val="36"/>
        </w:rPr>
        <w:t>Disciplina</w:t>
      </w:r>
      <w:proofErr w:type="spellEnd"/>
      <w:r w:rsidRPr="004B5A53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ESP I</w:t>
      </w:r>
    </w:p>
    <w:p w14:paraId="49062964" w14:textId="77777777" w:rsidR="00303ECB" w:rsidRPr="004B5A53" w:rsidRDefault="00303ECB" w:rsidP="00303ECB">
      <w:pPr>
        <w:spacing w:before="120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Curso: </w:t>
      </w:r>
      <w:r>
        <w:rPr>
          <w:b/>
          <w:sz w:val="36"/>
          <w:szCs w:val="36"/>
        </w:rPr>
        <w:t>Economia</w:t>
      </w:r>
    </w:p>
    <w:p w14:paraId="0C6EB660" w14:textId="77777777" w:rsidR="00303ECB" w:rsidRDefault="00303ECB" w:rsidP="00303ECB">
      <w:pPr>
        <w:jc w:val="center"/>
      </w:pPr>
      <w:r w:rsidRPr="00223209">
        <w:rPr>
          <w:b/>
          <w:i/>
          <w:iCs/>
          <w:sz w:val="32"/>
          <w:szCs w:val="32"/>
        </w:rPr>
        <w:t>Prof.: Antonio Carlos Assumpção</w:t>
      </w:r>
    </w:p>
    <w:p w14:paraId="0E573A93" w14:textId="77777777" w:rsidR="00303ECB" w:rsidRPr="0090492B" w:rsidRDefault="00303ECB" w:rsidP="00303ECB">
      <w:pPr>
        <w:rPr>
          <w:sz w:val="10"/>
          <w:szCs w:val="10"/>
        </w:rPr>
      </w:pPr>
    </w:p>
    <w:p w14:paraId="2E6AEF75" w14:textId="2EB7D3DD" w:rsidR="00303ECB" w:rsidRDefault="00303ECB" w:rsidP="00303ECB">
      <w:pPr>
        <w:pStyle w:val="PargrafodaLista"/>
        <w:ind w:left="357"/>
        <w:jc w:val="both"/>
      </w:pPr>
    </w:p>
    <w:p w14:paraId="5D4792AF" w14:textId="77777777" w:rsidR="00303ECB" w:rsidRDefault="00303ECB" w:rsidP="00303ECB">
      <w:pPr>
        <w:pStyle w:val="PargrafodaLista"/>
        <w:ind w:left="357"/>
        <w:jc w:val="both"/>
      </w:pPr>
    </w:p>
    <w:p w14:paraId="436EC7A2" w14:textId="4AC547FF" w:rsidR="00303ECB" w:rsidRPr="006C036D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6C036D">
        <w:rPr>
          <w:b/>
          <w:bCs/>
          <w:sz w:val="28"/>
          <w:szCs w:val="28"/>
        </w:rPr>
        <w:t xml:space="preserve">Data de entrega: </w:t>
      </w:r>
      <w:r w:rsidR="00C86F59" w:rsidRPr="006C036D">
        <w:rPr>
          <w:b/>
          <w:bCs/>
          <w:sz w:val="28"/>
          <w:szCs w:val="28"/>
        </w:rPr>
        <w:t>18</w:t>
      </w:r>
      <w:r w:rsidRPr="006C036D">
        <w:rPr>
          <w:b/>
          <w:bCs/>
          <w:sz w:val="28"/>
          <w:szCs w:val="28"/>
        </w:rPr>
        <w:t>/0</w:t>
      </w:r>
      <w:r w:rsidR="00C86F59" w:rsidRPr="006C036D">
        <w:rPr>
          <w:b/>
          <w:bCs/>
          <w:sz w:val="28"/>
          <w:szCs w:val="28"/>
        </w:rPr>
        <w:t>4</w:t>
      </w:r>
      <w:r w:rsidRPr="006C036D">
        <w:rPr>
          <w:b/>
          <w:bCs/>
          <w:sz w:val="28"/>
          <w:szCs w:val="28"/>
        </w:rPr>
        <w:t xml:space="preserve">/2022 – e-mail.    </w:t>
      </w:r>
    </w:p>
    <w:p w14:paraId="0BED6E77" w14:textId="779F40F3" w:rsidR="00303ECB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6C036D">
        <w:rPr>
          <w:b/>
          <w:bCs/>
          <w:sz w:val="28"/>
          <w:szCs w:val="28"/>
        </w:rPr>
        <w:t>Nota: 3 Pontos</w:t>
      </w:r>
      <w:r w:rsidR="006356B8">
        <w:rPr>
          <w:b/>
          <w:bCs/>
          <w:sz w:val="28"/>
          <w:szCs w:val="28"/>
        </w:rPr>
        <w:t xml:space="preserve"> – Pode ser em grupo – até 5 alunos</w:t>
      </w:r>
    </w:p>
    <w:p w14:paraId="338BB4AC" w14:textId="0FC131BA" w:rsidR="006356B8" w:rsidRPr="006C036D" w:rsidRDefault="006356B8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hyperlink r:id="rId6" w:history="1">
        <w:r w:rsidRPr="00822097">
          <w:rPr>
            <w:rStyle w:val="Hyperlink"/>
            <w:b/>
            <w:bCs/>
            <w:sz w:val="28"/>
            <w:szCs w:val="28"/>
          </w:rPr>
          <w:t>acjassumpcao@hotmail.com</w:t>
        </w:r>
      </w:hyperlink>
      <w:r>
        <w:rPr>
          <w:b/>
          <w:bCs/>
          <w:sz w:val="28"/>
          <w:szCs w:val="28"/>
        </w:rPr>
        <w:t xml:space="preserve">   acjassumpcao.com</w:t>
      </w:r>
    </w:p>
    <w:p w14:paraId="5546F8BB" w14:textId="77777777" w:rsidR="00C84086" w:rsidRPr="00C84086" w:rsidRDefault="00C84086" w:rsidP="00C86F59">
      <w:pPr>
        <w:pStyle w:val="PargrafodaLista"/>
        <w:ind w:left="357"/>
        <w:jc w:val="both"/>
        <w:rPr>
          <w:b/>
          <w:bCs/>
          <w:sz w:val="28"/>
          <w:szCs w:val="28"/>
        </w:rPr>
      </w:pPr>
    </w:p>
    <w:p w14:paraId="16DD3590" w14:textId="73B573E1" w:rsidR="00303ECB" w:rsidRPr="00C84086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C84086">
        <w:rPr>
          <w:b/>
          <w:bCs/>
          <w:sz w:val="28"/>
          <w:szCs w:val="28"/>
        </w:rPr>
        <w:t>O Trabalho:</w:t>
      </w:r>
      <w:r w:rsidR="006C036D">
        <w:rPr>
          <w:b/>
          <w:bCs/>
          <w:sz w:val="28"/>
          <w:szCs w:val="28"/>
        </w:rPr>
        <w:t xml:space="preserve"> dois exercícios, cada um valendo 1,5.</w:t>
      </w:r>
    </w:p>
    <w:p w14:paraId="329AB111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  <w:lang w:val="pt-BR"/>
        </w:rPr>
      </w:pPr>
    </w:p>
    <w:p w14:paraId="7D68896E" w14:textId="3B221D13" w:rsidR="00C86F59" w:rsidRDefault="00303ECB" w:rsidP="00C86F59">
      <w:pPr>
        <w:pStyle w:val="PargrafodaLista"/>
        <w:numPr>
          <w:ilvl w:val="0"/>
          <w:numId w:val="2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cstheme="minorHAnsi"/>
          <w:bCs/>
          <w:spacing w:val="-2"/>
          <w:sz w:val="28"/>
          <w:szCs w:val="28"/>
        </w:rPr>
      </w:pPr>
      <w:r w:rsidRPr="00C84086">
        <w:rPr>
          <w:rFonts w:cstheme="minorHAnsi"/>
          <w:bCs/>
          <w:spacing w:val="-2"/>
          <w:sz w:val="28"/>
          <w:szCs w:val="28"/>
        </w:rPr>
        <w:t>Os produtores japoneses de arroz têm custos de produção extremamente elevados, em parte devido ao alto custo de oportunidade da terra e à sua capacidade de tirar proveito da produção em grande escala. Analise as seguintes políticas destinadas a garantir a preservação da produção de arroz pelos japoneses: (1) concessão de um subsídio para cada libra de arroz produzido pelos agricultores, ou (2) criação de um imposto incidindo sobre cada libra de arroz importado.  Mostre em gráficos de oferta e demanda o preço e a quantidade de equilíbrio, o nível da produção doméstica de arroz, a receita ou despesa governamental e o peso morto decorrente de cada política.  Qual será a política que o governo japonês provavelmente preferirá? Qual será a política que os agricultores japoneses provavelmente preferirão?</w:t>
      </w:r>
    </w:p>
    <w:p w14:paraId="07753F05" w14:textId="64BC17A5" w:rsidR="006C036D" w:rsidRPr="006C036D" w:rsidRDefault="006C036D" w:rsidP="006C036D">
      <w:pPr>
        <w:pStyle w:val="PargrafodaLista"/>
        <w:keepNext/>
        <w:keepLines/>
        <w:numPr>
          <w:ilvl w:val="0"/>
          <w:numId w:val="2"/>
        </w:num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  <w:r w:rsidRPr="006C036D">
        <w:rPr>
          <w:rFonts w:cstheme="minorHAnsi"/>
          <w:bCs/>
          <w:spacing w:val="-2"/>
          <w:sz w:val="28"/>
          <w:szCs w:val="28"/>
        </w:rPr>
        <w:lastRenderedPageBreak/>
        <w:t>Há três grupos em uma comunidade. Suas respectivas curvas de demanda por televisão estatal em horas de programação, T, são dadas, respectivamente, por</w:t>
      </w:r>
      <w:r>
        <w:rPr>
          <w:rFonts w:cstheme="minorHAnsi"/>
          <w:bCs/>
          <w:spacing w:val="-2"/>
          <w:sz w:val="28"/>
          <w:szCs w:val="28"/>
        </w:rPr>
        <w:t>:</w:t>
      </w:r>
    </w:p>
    <w:p w14:paraId="37FF4522" w14:textId="5248B98B" w:rsidR="006C036D" w:rsidRPr="006C036D" w:rsidRDefault="006C036D" w:rsidP="006C036D">
      <w:pPr>
        <w:pStyle w:val="PargrafodaLista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120"/>
        <w:ind w:left="717"/>
        <w:jc w:val="both"/>
        <w:rPr>
          <w:rFonts w:cstheme="minorHAnsi"/>
          <w:bCs/>
          <w:spacing w:val="-2"/>
          <w:sz w:val="28"/>
          <w:szCs w:val="28"/>
        </w:rPr>
      </w:pPr>
      <w:r w:rsidRPr="006C036D">
        <w:rPr>
          <w:rFonts w:cstheme="minorHAnsi"/>
          <w:bCs/>
          <w:spacing w:val="-2"/>
          <w:sz w:val="28"/>
          <w:szCs w:val="28"/>
        </w:rPr>
        <w:t>W</w:t>
      </w:r>
      <w:r w:rsidRPr="006C036D">
        <w:rPr>
          <w:rFonts w:cstheme="minorHAnsi"/>
          <w:bCs/>
          <w:position w:val="-4"/>
          <w:sz w:val="28"/>
          <w:szCs w:val="28"/>
          <w:vertAlign w:val="subscript"/>
        </w:rPr>
        <w:t>1</w:t>
      </w:r>
      <w:r w:rsidRPr="006C036D">
        <w:rPr>
          <w:rFonts w:cstheme="minorHAnsi"/>
          <w:bCs/>
          <w:spacing w:val="-2"/>
          <w:sz w:val="28"/>
          <w:szCs w:val="28"/>
        </w:rPr>
        <w:t xml:space="preserve"> = $150 - T, </w:t>
      </w:r>
      <w:r w:rsidRPr="006C036D">
        <w:rPr>
          <w:rFonts w:cstheme="minorHAnsi"/>
          <w:bCs/>
          <w:spacing w:val="-2"/>
          <w:sz w:val="28"/>
          <w:szCs w:val="28"/>
        </w:rPr>
        <w:tab/>
      </w:r>
      <w:r w:rsidRPr="006C036D">
        <w:rPr>
          <w:rFonts w:cstheme="minorHAnsi"/>
          <w:bCs/>
          <w:spacing w:val="-2"/>
          <w:sz w:val="28"/>
          <w:szCs w:val="28"/>
        </w:rPr>
        <w:tab/>
        <w:t>W</w:t>
      </w:r>
      <w:r w:rsidRPr="006C036D">
        <w:rPr>
          <w:rFonts w:cstheme="minorHAnsi"/>
          <w:bCs/>
          <w:position w:val="-4"/>
          <w:sz w:val="28"/>
          <w:szCs w:val="28"/>
          <w:vertAlign w:val="subscript"/>
        </w:rPr>
        <w:t>2</w:t>
      </w:r>
      <w:r w:rsidRPr="006C036D">
        <w:rPr>
          <w:rFonts w:cstheme="minorHAnsi"/>
          <w:bCs/>
          <w:spacing w:val="-2"/>
          <w:sz w:val="28"/>
          <w:szCs w:val="28"/>
        </w:rPr>
        <w:t xml:space="preserve"> = $200 - 2T, </w:t>
      </w:r>
      <w:r w:rsidRPr="006C036D">
        <w:rPr>
          <w:rFonts w:cstheme="minorHAnsi"/>
          <w:bCs/>
          <w:spacing w:val="-2"/>
          <w:sz w:val="28"/>
          <w:szCs w:val="28"/>
        </w:rPr>
        <w:tab/>
      </w:r>
      <w:r w:rsidRPr="006C036D">
        <w:rPr>
          <w:rFonts w:cstheme="minorHAnsi"/>
          <w:bCs/>
          <w:spacing w:val="-2"/>
          <w:sz w:val="28"/>
          <w:szCs w:val="28"/>
        </w:rPr>
        <w:tab/>
        <w:t>W</w:t>
      </w:r>
      <w:r w:rsidRPr="006C036D">
        <w:rPr>
          <w:rFonts w:cstheme="minorHAnsi"/>
          <w:bCs/>
          <w:position w:val="-4"/>
          <w:sz w:val="28"/>
          <w:szCs w:val="28"/>
          <w:vertAlign w:val="subscript"/>
        </w:rPr>
        <w:t>3</w:t>
      </w:r>
      <w:r w:rsidRPr="006C036D">
        <w:rPr>
          <w:rFonts w:cstheme="minorHAnsi"/>
          <w:bCs/>
          <w:spacing w:val="-2"/>
          <w:sz w:val="28"/>
          <w:szCs w:val="28"/>
        </w:rPr>
        <w:t xml:space="preserve"> = $250 - T.</w:t>
      </w:r>
    </w:p>
    <w:p w14:paraId="570C0A88" w14:textId="77777777" w:rsidR="006C036D" w:rsidRPr="006C036D" w:rsidRDefault="006C036D" w:rsidP="006C036D">
      <w:pPr>
        <w:pStyle w:val="PargrafodaLista"/>
        <w:keepNext/>
        <w:keepLines/>
        <w:tabs>
          <w:tab w:val="left" w:pos="-720"/>
        </w:tabs>
        <w:suppressAutoHyphens/>
        <w:spacing w:after="120"/>
        <w:ind w:left="717"/>
        <w:jc w:val="both"/>
        <w:rPr>
          <w:rFonts w:cstheme="minorHAnsi"/>
          <w:bCs/>
          <w:spacing w:val="-2"/>
          <w:sz w:val="28"/>
          <w:szCs w:val="28"/>
        </w:rPr>
      </w:pPr>
      <w:r w:rsidRPr="006C036D">
        <w:rPr>
          <w:rFonts w:cstheme="minorHAnsi"/>
          <w:bCs/>
          <w:spacing w:val="-2"/>
          <w:sz w:val="28"/>
          <w:szCs w:val="28"/>
        </w:rPr>
        <w:t>Suponha que a televisão estatal seja um bem público puro que possa ser produzido com um custo marginal constante igual a $200 por hora.</w:t>
      </w:r>
    </w:p>
    <w:p w14:paraId="26C2390C" w14:textId="22C73262" w:rsidR="00C86F59" w:rsidRPr="006C036D" w:rsidRDefault="006C036D" w:rsidP="006C036D">
      <w:pPr>
        <w:pStyle w:val="PargrafodaLista"/>
        <w:keepNext/>
        <w:keepLines/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  <w:r w:rsidRPr="006C036D">
        <w:rPr>
          <w:rFonts w:cstheme="minorHAnsi"/>
          <w:bCs/>
          <w:spacing w:val="-2"/>
          <w:sz w:val="28"/>
          <w:szCs w:val="28"/>
        </w:rPr>
        <w:t>Qual seria o número de horas eficiente de transmissão para televisão estatal?</w:t>
      </w:r>
    </w:p>
    <w:p w14:paraId="21E228D7" w14:textId="77777777" w:rsidR="006C036D" w:rsidRPr="006C036D" w:rsidRDefault="006C036D" w:rsidP="006C036D">
      <w:pPr>
        <w:pStyle w:val="PargrafodaLista"/>
        <w:keepNext/>
        <w:keepLines/>
        <w:numPr>
          <w:ilvl w:val="0"/>
          <w:numId w:val="3"/>
        </w:numPr>
        <w:tabs>
          <w:tab w:val="left" w:pos="-720"/>
        </w:tabs>
        <w:suppressAutoHyphens/>
        <w:spacing w:before="240" w:after="120"/>
        <w:jc w:val="both"/>
        <w:rPr>
          <w:rFonts w:cstheme="minorHAnsi"/>
          <w:bCs/>
          <w:spacing w:val="-2"/>
          <w:sz w:val="28"/>
          <w:szCs w:val="28"/>
        </w:rPr>
      </w:pPr>
      <w:r w:rsidRPr="006C036D">
        <w:rPr>
          <w:rFonts w:cstheme="minorHAnsi"/>
          <w:bCs/>
          <w:spacing w:val="-2"/>
          <w:sz w:val="28"/>
          <w:szCs w:val="28"/>
        </w:rPr>
        <w:t>Qual o número de horas transmitidas pela televisão estatal que um mercado competitivo privado produziria?</w:t>
      </w:r>
    </w:p>
    <w:p w14:paraId="14C69ECF" w14:textId="77777777" w:rsidR="006C036D" w:rsidRPr="006C036D" w:rsidRDefault="006C036D" w:rsidP="006C036D">
      <w:pPr>
        <w:pStyle w:val="PargrafodaLista"/>
        <w:keepNext/>
        <w:keepLines/>
        <w:tabs>
          <w:tab w:val="left" w:pos="-720"/>
          <w:tab w:val="left" w:pos="0"/>
        </w:tabs>
        <w:suppressAutoHyphens/>
        <w:spacing w:after="120"/>
        <w:ind w:left="1407"/>
        <w:jc w:val="both"/>
        <w:rPr>
          <w:rFonts w:cstheme="minorHAnsi"/>
          <w:bCs/>
          <w:spacing w:val="-2"/>
          <w:sz w:val="28"/>
          <w:szCs w:val="28"/>
        </w:rPr>
      </w:pPr>
    </w:p>
    <w:p w14:paraId="1990B285" w14:textId="77777777" w:rsidR="007556D8" w:rsidRDefault="007556D8"/>
    <w:sectPr w:rsidR="00755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20F1"/>
    <w:multiLevelType w:val="hybridMultilevel"/>
    <w:tmpl w:val="80B87408"/>
    <w:lvl w:ilvl="0" w:tplc="0416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EE4343A"/>
    <w:multiLevelType w:val="hybridMultilevel"/>
    <w:tmpl w:val="9EAEE776"/>
    <w:lvl w:ilvl="0" w:tplc="E3BC30C6">
      <w:start w:val="1"/>
      <w:numFmt w:val="lowerLetter"/>
      <w:lvlText w:val="%1."/>
      <w:lvlJc w:val="left"/>
      <w:pPr>
        <w:ind w:left="140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8494410"/>
    <w:multiLevelType w:val="hybridMultilevel"/>
    <w:tmpl w:val="A620A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B"/>
    <w:rsid w:val="00303ECB"/>
    <w:rsid w:val="006356B8"/>
    <w:rsid w:val="006C036D"/>
    <w:rsid w:val="007556D8"/>
    <w:rsid w:val="007C2AD5"/>
    <w:rsid w:val="00C84086"/>
    <w:rsid w:val="00C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A18"/>
  <w15:chartTrackingRefBased/>
  <w15:docId w15:val="{3CEC6638-6EE8-48DF-9434-D1E51612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B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6356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5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jassumpca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3</cp:revision>
  <dcterms:created xsi:type="dcterms:W3CDTF">2022-03-29T12:03:00Z</dcterms:created>
  <dcterms:modified xsi:type="dcterms:W3CDTF">2022-03-30T01:46:00Z</dcterms:modified>
</cp:coreProperties>
</file>